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250" w:rsidRPr="00524250" w:rsidRDefault="00524250" w:rsidP="00F9491C">
      <w:pPr>
        <w:jc w:val="center"/>
        <w:rPr>
          <w:b/>
          <w:szCs w:val="24"/>
        </w:rPr>
      </w:pPr>
      <w:r w:rsidRPr="00524250">
        <w:rPr>
          <w:b/>
          <w:szCs w:val="24"/>
        </w:rPr>
        <w:t>Phụ lục 3</w:t>
      </w:r>
    </w:p>
    <w:p w:rsidR="00F9491C" w:rsidRDefault="00F9491C" w:rsidP="006E0B8A">
      <w:pPr>
        <w:jc w:val="center"/>
        <w:rPr>
          <w:b/>
          <w:sz w:val="28"/>
          <w:szCs w:val="32"/>
        </w:rPr>
      </w:pPr>
      <w:r w:rsidRPr="00783EDA">
        <w:rPr>
          <w:b/>
          <w:sz w:val="28"/>
          <w:szCs w:val="32"/>
        </w:rPr>
        <w:t>KHUNG XỬ LÝ KỶ LUẬT ĐỐI VỚI HSSV NỘI TRÚ</w:t>
      </w:r>
      <w:r w:rsidR="00E37677" w:rsidRPr="00783EDA">
        <w:rPr>
          <w:b/>
          <w:sz w:val="28"/>
          <w:szCs w:val="32"/>
        </w:rPr>
        <w:t xml:space="preserve"> TẠI</w:t>
      </w:r>
      <w:r w:rsidRPr="00783EDA">
        <w:rPr>
          <w:b/>
          <w:sz w:val="28"/>
          <w:szCs w:val="32"/>
        </w:rPr>
        <w:t xml:space="preserve"> KÝ TÚC XÁ</w:t>
      </w:r>
    </w:p>
    <w:p w:rsidR="003255A6" w:rsidRPr="007C1B64" w:rsidRDefault="003255A6" w:rsidP="00F9491C">
      <w:pPr>
        <w:jc w:val="center"/>
        <w:rPr>
          <w:b/>
          <w:sz w:val="16"/>
          <w:szCs w:val="16"/>
        </w:rPr>
      </w:pPr>
    </w:p>
    <w:p w:rsidR="00CF69F0" w:rsidRPr="0037773F" w:rsidRDefault="00E430CF" w:rsidP="003255A6">
      <w:pPr>
        <w:jc w:val="center"/>
        <w:rPr>
          <w:szCs w:val="24"/>
        </w:rPr>
      </w:pPr>
      <w:r w:rsidRPr="0037773F">
        <w:rPr>
          <w:szCs w:val="24"/>
        </w:rPr>
        <w:t>(</w:t>
      </w:r>
      <w:r w:rsidR="00F9491C" w:rsidRPr="0037773F">
        <w:rPr>
          <w:szCs w:val="24"/>
        </w:rPr>
        <w:t>Ban hành kèm theo</w:t>
      </w:r>
      <w:r w:rsidRPr="0037773F">
        <w:rPr>
          <w:szCs w:val="24"/>
        </w:rPr>
        <w:t xml:space="preserve"> Quyết định số</w:t>
      </w:r>
      <w:r w:rsidR="0027586A">
        <w:rPr>
          <w:szCs w:val="24"/>
        </w:rPr>
        <w:t xml:space="preserve">: </w:t>
      </w:r>
      <w:r w:rsidR="00367D02">
        <w:rPr>
          <w:szCs w:val="24"/>
        </w:rPr>
        <w:t>612</w:t>
      </w:r>
      <w:r w:rsidRPr="0037773F">
        <w:rPr>
          <w:szCs w:val="24"/>
        </w:rPr>
        <w:t>/QĐ</w:t>
      </w:r>
      <w:r w:rsidR="00CF69F0" w:rsidRPr="0037773F">
        <w:rPr>
          <w:szCs w:val="24"/>
        </w:rPr>
        <w:t>-LTT-</w:t>
      </w:r>
      <w:r w:rsidR="006F275F">
        <w:rPr>
          <w:szCs w:val="24"/>
        </w:rPr>
        <w:t>Q</w:t>
      </w:r>
      <w:r w:rsidR="00367D02">
        <w:rPr>
          <w:szCs w:val="24"/>
        </w:rPr>
        <w:t>T</w:t>
      </w:r>
      <w:r w:rsidR="00CF69F0" w:rsidRPr="0037773F">
        <w:rPr>
          <w:szCs w:val="24"/>
        </w:rPr>
        <w:t xml:space="preserve"> ngày </w:t>
      </w:r>
      <w:r w:rsidR="00367D02">
        <w:rPr>
          <w:szCs w:val="24"/>
        </w:rPr>
        <w:t>29</w:t>
      </w:r>
      <w:r w:rsidR="0027586A">
        <w:rPr>
          <w:szCs w:val="24"/>
        </w:rPr>
        <w:t xml:space="preserve"> </w:t>
      </w:r>
      <w:r w:rsidR="00CF69F0" w:rsidRPr="0037773F">
        <w:rPr>
          <w:szCs w:val="24"/>
        </w:rPr>
        <w:t>tháng</w:t>
      </w:r>
      <w:r w:rsidR="006003B0">
        <w:rPr>
          <w:szCs w:val="24"/>
        </w:rPr>
        <w:t xml:space="preserve"> </w:t>
      </w:r>
      <w:r w:rsidR="006F275F">
        <w:rPr>
          <w:szCs w:val="24"/>
        </w:rPr>
        <w:t>6</w:t>
      </w:r>
      <w:r w:rsidR="00CF69F0" w:rsidRPr="0037773F">
        <w:rPr>
          <w:szCs w:val="24"/>
        </w:rPr>
        <w:t xml:space="preserve"> </w:t>
      </w:r>
      <w:r w:rsidRPr="0037773F">
        <w:rPr>
          <w:szCs w:val="24"/>
        </w:rPr>
        <w:t>năm 20</w:t>
      </w:r>
      <w:r w:rsidR="006F275F">
        <w:rPr>
          <w:szCs w:val="24"/>
        </w:rPr>
        <w:t>20</w:t>
      </w:r>
      <w:r w:rsidRPr="0037773F">
        <w:rPr>
          <w:szCs w:val="24"/>
        </w:rPr>
        <w:t xml:space="preserve"> </w:t>
      </w:r>
    </w:p>
    <w:p w:rsidR="00F9491C" w:rsidRPr="0037773F" w:rsidRDefault="00E430CF" w:rsidP="003255A6">
      <w:pPr>
        <w:jc w:val="center"/>
        <w:rPr>
          <w:szCs w:val="24"/>
        </w:rPr>
      </w:pPr>
      <w:r w:rsidRPr="0037773F">
        <w:rPr>
          <w:szCs w:val="24"/>
        </w:rPr>
        <w:t>của Trường Cao đẳ</w:t>
      </w:r>
      <w:r w:rsidR="00CF69F0" w:rsidRPr="0037773F">
        <w:rPr>
          <w:szCs w:val="24"/>
        </w:rPr>
        <w:t xml:space="preserve">ng </w:t>
      </w:r>
      <w:r w:rsidRPr="0037773F">
        <w:rPr>
          <w:szCs w:val="24"/>
        </w:rPr>
        <w:t>Lý Tự Trọng Thành phố Hồ Chí Minh</w:t>
      </w:r>
      <w:r w:rsidR="00F9491C" w:rsidRPr="0037773F">
        <w:rPr>
          <w:szCs w:val="24"/>
        </w:rPr>
        <w:t>)</w:t>
      </w:r>
    </w:p>
    <w:p w:rsidR="00F9491C" w:rsidRPr="00552E4C" w:rsidRDefault="00F9491C">
      <w:pPr>
        <w:rPr>
          <w:sz w:val="16"/>
          <w:szCs w:val="16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3"/>
        <w:gridCol w:w="2859"/>
        <w:gridCol w:w="851"/>
        <w:gridCol w:w="850"/>
        <w:gridCol w:w="851"/>
        <w:gridCol w:w="709"/>
        <w:gridCol w:w="2976"/>
      </w:tblGrid>
      <w:tr w:rsidR="00787C79" w:rsidRPr="00783EDA" w:rsidTr="007C1B64">
        <w:trPr>
          <w:trHeight w:val="596"/>
          <w:tblHeader/>
        </w:trPr>
        <w:tc>
          <w:tcPr>
            <w:tcW w:w="543" w:type="dxa"/>
            <w:vMerge w:val="restart"/>
            <w:vAlign w:val="center"/>
          </w:tcPr>
          <w:p w:rsidR="00875CFF" w:rsidRPr="003A322B" w:rsidRDefault="00F9491C" w:rsidP="001E091D">
            <w:pPr>
              <w:jc w:val="center"/>
              <w:rPr>
                <w:b/>
                <w:szCs w:val="24"/>
              </w:rPr>
            </w:pPr>
            <w:r w:rsidRPr="003A322B">
              <w:rPr>
                <w:b/>
                <w:szCs w:val="24"/>
              </w:rPr>
              <w:t>S</w:t>
            </w:r>
          </w:p>
          <w:p w:rsidR="00F9491C" w:rsidRPr="003A322B" w:rsidRDefault="00F9491C" w:rsidP="001E091D">
            <w:pPr>
              <w:jc w:val="center"/>
              <w:rPr>
                <w:b/>
                <w:szCs w:val="24"/>
              </w:rPr>
            </w:pPr>
            <w:r w:rsidRPr="003A322B">
              <w:rPr>
                <w:b/>
                <w:szCs w:val="24"/>
              </w:rPr>
              <w:t>TT</w:t>
            </w:r>
          </w:p>
        </w:tc>
        <w:tc>
          <w:tcPr>
            <w:tcW w:w="2859" w:type="dxa"/>
            <w:vMerge w:val="restart"/>
            <w:vAlign w:val="center"/>
          </w:tcPr>
          <w:p w:rsidR="00F9491C" w:rsidRPr="003A322B" w:rsidRDefault="00F9491C" w:rsidP="00E430CF">
            <w:pPr>
              <w:jc w:val="center"/>
              <w:rPr>
                <w:b/>
                <w:szCs w:val="24"/>
              </w:rPr>
            </w:pPr>
            <w:r w:rsidRPr="003A322B">
              <w:rPr>
                <w:b/>
                <w:szCs w:val="24"/>
              </w:rPr>
              <w:t>TÊN VỤ VIỆC VI PHẠM</w:t>
            </w:r>
          </w:p>
        </w:tc>
        <w:tc>
          <w:tcPr>
            <w:tcW w:w="3261" w:type="dxa"/>
            <w:gridSpan w:val="4"/>
            <w:vAlign w:val="center"/>
          </w:tcPr>
          <w:p w:rsidR="00F9491C" w:rsidRPr="003A322B" w:rsidRDefault="00F9491C" w:rsidP="00E430CF">
            <w:pPr>
              <w:jc w:val="center"/>
              <w:rPr>
                <w:b/>
                <w:szCs w:val="24"/>
              </w:rPr>
            </w:pPr>
            <w:r w:rsidRPr="003A322B">
              <w:rPr>
                <w:b/>
                <w:szCs w:val="24"/>
              </w:rPr>
              <w:t>SỐ LẦN VI PHẠM, HÌNH THỨC XỬ LÝ</w:t>
            </w:r>
          </w:p>
        </w:tc>
        <w:tc>
          <w:tcPr>
            <w:tcW w:w="2976" w:type="dxa"/>
            <w:vMerge w:val="restart"/>
            <w:vAlign w:val="center"/>
          </w:tcPr>
          <w:p w:rsidR="00F9491C" w:rsidRPr="003A322B" w:rsidRDefault="00F9491C" w:rsidP="00E430CF">
            <w:pPr>
              <w:jc w:val="center"/>
              <w:rPr>
                <w:b/>
                <w:szCs w:val="24"/>
              </w:rPr>
            </w:pPr>
            <w:r w:rsidRPr="003A322B">
              <w:rPr>
                <w:b/>
                <w:szCs w:val="24"/>
              </w:rPr>
              <w:t>GHI CHÚ</w:t>
            </w:r>
          </w:p>
        </w:tc>
      </w:tr>
      <w:tr w:rsidR="003A322B" w:rsidRPr="00783EDA" w:rsidTr="006C2E78">
        <w:trPr>
          <w:trHeight w:val="992"/>
          <w:tblHeader/>
        </w:trPr>
        <w:tc>
          <w:tcPr>
            <w:tcW w:w="543" w:type="dxa"/>
            <w:vMerge/>
            <w:vAlign w:val="center"/>
          </w:tcPr>
          <w:p w:rsidR="00F9491C" w:rsidRPr="00783EDA" w:rsidRDefault="00F9491C" w:rsidP="001E091D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859" w:type="dxa"/>
            <w:vMerge/>
          </w:tcPr>
          <w:p w:rsidR="00F9491C" w:rsidRPr="00783EDA" w:rsidRDefault="00F9491C">
            <w:pPr>
              <w:rPr>
                <w:sz w:val="23"/>
                <w:szCs w:val="23"/>
              </w:rPr>
            </w:pPr>
          </w:p>
        </w:tc>
        <w:tc>
          <w:tcPr>
            <w:tcW w:w="851" w:type="dxa"/>
            <w:vAlign w:val="center"/>
          </w:tcPr>
          <w:p w:rsidR="00F9491C" w:rsidRPr="003A322B" w:rsidRDefault="00F9491C" w:rsidP="00022F2C">
            <w:pPr>
              <w:jc w:val="center"/>
              <w:rPr>
                <w:b/>
                <w:sz w:val="22"/>
              </w:rPr>
            </w:pPr>
            <w:r w:rsidRPr="003A322B">
              <w:rPr>
                <w:b/>
                <w:sz w:val="22"/>
              </w:rPr>
              <w:t>Kiểm điểm, Phê bình</w:t>
            </w:r>
          </w:p>
        </w:tc>
        <w:tc>
          <w:tcPr>
            <w:tcW w:w="850" w:type="dxa"/>
            <w:vAlign w:val="center"/>
          </w:tcPr>
          <w:p w:rsidR="00F9491C" w:rsidRPr="003A322B" w:rsidRDefault="00F9491C" w:rsidP="00022F2C">
            <w:pPr>
              <w:jc w:val="center"/>
              <w:rPr>
                <w:b/>
                <w:sz w:val="22"/>
              </w:rPr>
            </w:pPr>
            <w:r w:rsidRPr="003A322B">
              <w:rPr>
                <w:b/>
                <w:sz w:val="22"/>
              </w:rPr>
              <w:t>Khiển trách</w:t>
            </w:r>
          </w:p>
        </w:tc>
        <w:tc>
          <w:tcPr>
            <w:tcW w:w="851" w:type="dxa"/>
            <w:vAlign w:val="center"/>
          </w:tcPr>
          <w:p w:rsidR="00F9491C" w:rsidRPr="003A322B" w:rsidRDefault="00F9491C" w:rsidP="00022F2C">
            <w:pPr>
              <w:jc w:val="center"/>
              <w:rPr>
                <w:b/>
                <w:sz w:val="22"/>
              </w:rPr>
            </w:pPr>
            <w:r w:rsidRPr="003A322B">
              <w:rPr>
                <w:b/>
                <w:sz w:val="22"/>
              </w:rPr>
              <w:t>Cảnh cáo</w:t>
            </w:r>
          </w:p>
        </w:tc>
        <w:tc>
          <w:tcPr>
            <w:tcW w:w="709" w:type="dxa"/>
            <w:vAlign w:val="center"/>
          </w:tcPr>
          <w:p w:rsidR="00F9491C" w:rsidRPr="003A322B" w:rsidRDefault="00F9491C" w:rsidP="00022F2C">
            <w:pPr>
              <w:jc w:val="center"/>
              <w:rPr>
                <w:b/>
                <w:sz w:val="22"/>
              </w:rPr>
            </w:pPr>
            <w:r w:rsidRPr="003A322B">
              <w:rPr>
                <w:b/>
                <w:sz w:val="22"/>
              </w:rPr>
              <w:t>Buộc  ra khỏi KTX</w:t>
            </w:r>
          </w:p>
        </w:tc>
        <w:tc>
          <w:tcPr>
            <w:tcW w:w="2976" w:type="dxa"/>
            <w:vMerge/>
          </w:tcPr>
          <w:p w:rsidR="00F9491C" w:rsidRPr="00783EDA" w:rsidRDefault="00F9491C">
            <w:pPr>
              <w:rPr>
                <w:sz w:val="23"/>
                <w:szCs w:val="23"/>
              </w:rPr>
            </w:pPr>
          </w:p>
        </w:tc>
      </w:tr>
      <w:tr w:rsidR="00DE4121" w:rsidRPr="00783EDA" w:rsidTr="00F92603">
        <w:trPr>
          <w:trHeight w:val="1159"/>
        </w:trPr>
        <w:tc>
          <w:tcPr>
            <w:tcW w:w="543" w:type="dxa"/>
            <w:vAlign w:val="center"/>
          </w:tcPr>
          <w:p w:rsidR="00DE4121" w:rsidRPr="001B0FB0" w:rsidRDefault="00DE4121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1</w:t>
            </w:r>
          </w:p>
        </w:tc>
        <w:tc>
          <w:tcPr>
            <w:tcW w:w="2859" w:type="dxa"/>
            <w:vAlign w:val="center"/>
          </w:tcPr>
          <w:p w:rsidR="00ED7B76" w:rsidRPr="00ED7B76" w:rsidRDefault="00ED7B76" w:rsidP="00ED7B76">
            <w:pPr>
              <w:spacing w:before="60" w:after="60"/>
              <w:ind w:firstLine="57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D7B76">
              <w:rPr>
                <w:rFonts w:cs="Times New Roman"/>
                <w:color w:val="000000" w:themeColor="text1"/>
                <w:szCs w:val="24"/>
              </w:rPr>
              <w:t xml:space="preserve">- Không thu xếp gọn gàng đồ dùng cá nhân </w:t>
            </w:r>
          </w:p>
          <w:p w:rsidR="00ED7B76" w:rsidRPr="00ED7B76" w:rsidRDefault="00ED7B76" w:rsidP="00ED7B76">
            <w:pPr>
              <w:spacing w:before="60" w:after="60"/>
              <w:ind w:firstLine="57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D7B76">
              <w:rPr>
                <w:rFonts w:cs="Times New Roman"/>
                <w:color w:val="000000" w:themeColor="text1"/>
                <w:szCs w:val="24"/>
              </w:rPr>
              <w:t>- Không giữ vệ sinh chung</w:t>
            </w:r>
          </w:p>
          <w:p w:rsidR="00ED7B76" w:rsidRPr="00ED7B76" w:rsidRDefault="00ED7B76" w:rsidP="00ED7B76">
            <w:pPr>
              <w:spacing w:before="60" w:after="60"/>
              <w:ind w:firstLine="57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D7B76">
              <w:rPr>
                <w:rFonts w:cs="Times New Roman"/>
                <w:color w:val="000000" w:themeColor="text1"/>
                <w:szCs w:val="24"/>
              </w:rPr>
              <w:t xml:space="preserve">- </w:t>
            </w:r>
            <w:r w:rsidR="00C74C14">
              <w:rPr>
                <w:rFonts w:cs="Times New Roman"/>
                <w:color w:val="000000" w:themeColor="text1"/>
                <w:szCs w:val="24"/>
              </w:rPr>
              <w:t>Đồng</w:t>
            </w:r>
            <w:r w:rsidRPr="00ED7B76">
              <w:rPr>
                <w:rFonts w:cs="Times New Roman"/>
                <w:color w:val="000000" w:themeColor="text1"/>
                <w:szCs w:val="24"/>
              </w:rPr>
              <w:t xml:space="preserve"> phục không đúng quy định</w:t>
            </w:r>
          </w:p>
          <w:p w:rsidR="00ED7B76" w:rsidRPr="00ED7B76" w:rsidRDefault="00ED7B76" w:rsidP="00ED7B76">
            <w:pPr>
              <w:spacing w:before="60" w:after="60"/>
              <w:ind w:firstLine="57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D7B76">
              <w:rPr>
                <w:rFonts w:cs="Times New Roman"/>
                <w:color w:val="000000" w:themeColor="text1"/>
                <w:szCs w:val="24"/>
              </w:rPr>
              <w:t>- Viết, vẽ bậy lên tường và tài sản chung</w:t>
            </w:r>
          </w:p>
          <w:p w:rsidR="00DE4121" w:rsidRPr="00E81BFD" w:rsidRDefault="00DE4121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E81BFD">
              <w:rPr>
                <w:rFonts w:cs="Times New Roman"/>
                <w:szCs w:val="24"/>
              </w:rPr>
              <w:t>- Mất trật tự</w:t>
            </w:r>
          </w:p>
          <w:p w:rsidR="00DE4121" w:rsidRPr="00E81BFD" w:rsidRDefault="00DE4121" w:rsidP="008A1DE8">
            <w:pPr>
              <w:tabs>
                <w:tab w:val="left" w:pos="194"/>
              </w:tabs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E81BFD">
              <w:rPr>
                <w:rFonts w:cs="Times New Roman"/>
                <w:szCs w:val="24"/>
              </w:rPr>
              <w:t>- Gây ồn ào</w:t>
            </w:r>
          </w:p>
          <w:p w:rsidR="00DE4121" w:rsidRPr="00DE4121" w:rsidRDefault="00DE4121" w:rsidP="00DE4121">
            <w:pPr>
              <w:pStyle w:val="ListParagraph"/>
              <w:tabs>
                <w:tab w:val="left" w:pos="194"/>
              </w:tabs>
              <w:spacing w:before="60" w:after="60"/>
              <w:ind w:left="0"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Nói tục, chửi thề, phát ngôn bừa bãi</w:t>
            </w:r>
          </w:p>
        </w:tc>
        <w:tc>
          <w:tcPr>
            <w:tcW w:w="851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szCs w:val="25"/>
              </w:rPr>
              <w:t>1</w:t>
            </w:r>
            <w:bookmarkStart w:id="0" w:name="_GoBack"/>
            <w:bookmarkEnd w:id="0"/>
          </w:p>
        </w:tc>
        <w:tc>
          <w:tcPr>
            <w:tcW w:w="850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szCs w:val="25"/>
              </w:rPr>
              <w:t>2</w:t>
            </w:r>
          </w:p>
        </w:tc>
        <w:tc>
          <w:tcPr>
            <w:tcW w:w="851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rFonts w:cs="Times New Roman"/>
                <w:szCs w:val="25"/>
              </w:rPr>
              <w:t xml:space="preserve">≥ </w:t>
            </w:r>
            <w:r w:rsidRPr="00DE4121">
              <w:rPr>
                <w:szCs w:val="25"/>
              </w:rPr>
              <w:t>5</w:t>
            </w:r>
          </w:p>
        </w:tc>
        <w:tc>
          <w:tcPr>
            <w:tcW w:w="709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rFonts w:cs="Times New Roman"/>
                <w:szCs w:val="25"/>
              </w:rPr>
              <w:t xml:space="preserve">≥ </w:t>
            </w:r>
            <w:r w:rsidRPr="00DE4121">
              <w:rPr>
                <w:szCs w:val="25"/>
              </w:rPr>
              <w:t>7</w:t>
            </w:r>
          </w:p>
        </w:tc>
        <w:tc>
          <w:tcPr>
            <w:tcW w:w="2976" w:type="dxa"/>
            <w:vAlign w:val="center"/>
          </w:tcPr>
          <w:p w:rsidR="00DE4121" w:rsidRPr="00DE4121" w:rsidRDefault="00DE4121" w:rsidP="008913E7">
            <w:pPr>
              <w:jc w:val="both"/>
              <w:rPr>
                <w:szCs w:val="25"/>
              </w:rPr>
            </w:pPr>
          </w:p>
          <w:p w:rsidR="00DE4121" w:rsidRPr="00DE4121" w:rsidRDefault="006B04FE" w:rsidP="008913E7">
            <w:pPr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- </w:t>
            </w:r>
            <w:r w:rsidR="00DE4121" w:rsidRPr="00DE4121">
              <w:rPr>
                <w:szCs w:val="25"/>
              </w:rPr>
              <w:t>Làm kiểm điểm, cam kết không tái phạm</w:t>
            </w:r>
          </w:p>
        </w:tc>
      </w:tr>
      <w:tr w:rsidR="00DE4121" w:rsidRPr="00783EDA" w:rsidTr="00787C79">
        <w:tc>
          <w:tcPr>
            <w:tcW w:w="543" w:type="dxa"/>
            <w:vAlign w:val="center"/>
          </w:tcPr>
          <w:p w:rsidR="00DE4121" w:rsidRPr="001B0FB0" w:rsidRDefault="00DE4121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DE4121" w:rsidRPr="00DE4121" w:rsidRDefault="00DE4121" w:rsidP="005D6A00">
            <w:pPr>
              <w:tabs>
                <w:tab w:val="left" w:pos="194"/>
              </w:tabs>
              <w:ind w:firstLine="58"/>
              <w:jc w:val="both"/>
              <w:rPr>
                <w:szCs w:val="25"/>
              </w:rPr>
            </w:pPr>
            <w:r w:rsidRPr="00DE4121">
              <w:rPr>
                <w:szCs w:val="25"/>
              </w:rPr>
              <w:t>-  Bỏ trực phòng</w:t>
            </w:r>
          </w:p>
          <w:p w:rsidR="00DE4121" w:rsidRPr="00DE4121" w:rsidRDefault="006E0B8A" w:rsidP="005D6A00">
            <w:pPr>
              <w:pStyle w:val="ListParagraph"/>
              <w:numPr>
                <w:ilvl w:val="0"/>
                <w:numId w:val="1"/>
              </w:numPr>
              <w:tabs>
                <w:tab w:val="left" w:pos="194"/>
              </w:tabs>
              <w:ind w:left="0" w:firstLine="58"/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 </w:t>
            </w:r>
            <w:r w:rsidR="00DE4121" w:rsidRPr="00DE4121">
              <w:rPr>
                <w:szCs w:val="25"/>
              </w:rPr>
              <w:t>Gây gổ mất đoàn kết</w:t>
            </w:r>
          </w:p>
          <w:p w:rsidR="00DE4121" w:rsidRPr="00DE4121" w:rsidRDefault="00DE4121" w:rsidP="005D6A00">
            <w:pPr>
              <w:tabs>
                <w:tab w:val="left" w:pos="194"/>
              </w:tabs>
              <w:ind w:firstLine="58"/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- </w:t>
            </w:r>
            <w:r w:rsidRPr="00DE4121">
              <w:rPr>
                <w:szCs w:val="25"/>
              </w:rPr>
              <w:t>Không chấp hành nội quy</w:t>
            </w:r>
          </w:p>
        </w:tc>
        <w:tc>
          <w:tcPr>
            <w:tcW w:w="851" w:type="dxa"/>
            <w:vAlign w:val="center"/>
          </w:tcPr>
          <w:p w:rsidR="00DE4121" w:rsidRPr="00783EDA" w:rsidRDefault="00DE4121" w:rsidP="008913E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850" w:type="dxa"/>
            <w:vAlign w:val="center"/>
          </w:tcPr>
          <w:p w:rsidR="00DE4121" w:rsidRPr="00783EDA" w:rsidRDefault="00DE4121" w:rsidP="008913E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851" w:type="dxa"/>
            <w:vAlign w:val="center"/>
          </w:tcPr>
          <w:p w:rsidR="00DE4121" w:rsidRPr="00783EDA" w:rsidRDefault="00DE4121" w:rsidP="008913E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709" w:type="dxa"/>
            <w:vAlign w:val="center"/>
          </w:tcPr>
          <w:p w:rsidR="00DE4121" w:rsidRPr="0083047C" w:rsidRDefault="0083047C" w:rsidP="0083047C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DE4121" w:rsidRPr="00783EDA" w:rsidRDefault="006B04FE" w:rsidP="008913E7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- </w:t>
            </w:r>
            <w:r w:rsidR="00DE4121" w:rsidRPr="00783EDA">
              <w:rPr>
                <w:sz w:val="25"/>
                <w:szCs w:val="25"/>
              </w:rPr>
              <w:t>Làm kiểm điểm, cam kết không tái phạm</w:t>
            </w:r>
          </w:p>
        </w:tc>
      </w:tr>
      <w:tr w:rsidR="0083047C" w:rsidRPr="00783EDA" w:rsidTr="00E847BB">
        <w:trPr>
          <w:trHeight w:val="616"/>
        </w:trPr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2</w:t>
            </w:r>
          </w:p>
        </w:tc>
        <w:tc>
          <w:tcPr>
            <w:tcW w:w="2859" w:type="dxa"/>
            <w:vAlign w:val="center"/>
          </w:tcPr>
          <w:p w:rsidR="0083047C" w:rsidRPr="00DE4121" w:rsidRDefault="0083047C" w:rsidP="005D6A00">
            <w:pPr>
              <w:pStyle w:val="ListParagraph"/>
              <w:ind w:left="0" w:firstLine="58"/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- </w:t>
            </w:r>
            <w:r w:rsidRPr="00DE4121">
              <w:rPr>
                <w:szCs w:val="25"/>
              </w:rPr>
              <w:t>Xúc phạm, có thái độ không đúng đắn với bạn bè</w:t>
            </w:r>
          </w:p>
        </w:tc>
        <w:tc>
          <w:tcPr>
            <w:tcW w:w="851" w:type="dxa"/>
            <w:vAlign w:val="center"/>
          </w:tcPr>
          <w:p w:rsidR="0083047C" w:rsidRPr="00DE4121" w:rsidRDefault="0083047C" w:rsidP="008913E7">
            <w:pPr>
              <w:jc w:val="center"/>
              <w:rPr>
                <w:szCs w:val="25"/>
              </w:rPr>
            </w:pPr>
            <w:r w:rsidRPr="00DE4121">
              <w:rPr>
                <w:szCs w:val="25"/>
              </w:rPr>
              <w:t>1</w:t>
            </w:r>
          </w:p>
        </w:tc>
        <w:tc>
          <w:tcPr>
            <w:tcW w:w="850" w:type="dxa"/>
            <w:vAlign w:val="center"/>
          </w:tcPr>
          <w:p w:rsidR="0083047C" w:rsidRPr="00DE4121" w:rsidRDefault="0083047C" w:rsidP="008913E7">
            <w:pPr>
              <w:jc w:val="center"/>
              <w:rPr>
                <w:szCs w:val="25"/>
              </w:rPr>
            </w:pPr>
            <w:r w:rsidRPr="00DE4121">
              <w:rPr>
                <w:szCs w:val="25"/>
              </w:rPr>
              <w:t>2</w:t>
            </w:r>
          </w:p>
        </w:tc>
        <w:tc>
          <w:tcPr>
            <w:tcW w:w="851" w:type="dxa"/>
            <w:vAlign w:val="center"/>
          </w:tcPr>
          <w:p w:rsidR="0083047C" w:rsidRPr="00DE4121" w:rsidRDefault="0083047C" w:rsidP="008913E7">
            <w:pPr>
              <w:jc w:val="center"/>
              <w:rPr>
                <w:szCs w:val="25"/>
              </w:rPr>
            </w:pPr>
            <w:r w:rsidRPr="00DE4121">
              <w:rPr>
                <w:szCs w:val="25"/>
              </w:rPr>
              <w:t>3</w:t>
            </w:r>
          </w:p>
        </w:tc>
        <w:tc>
          <w:tcPr>
            <w:tcW w:w="709" w:type="dxa"/>
            <w:vAlign w:val="center"/>
          </w:tcPr>
          <w:p w:rsidR="0083047C" w:rsidRPr="0083047C" w:rsidRDefault="0083047C" w:rsidP="00FD1E7D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83047C" w:rsidRPr="00DE4121" w:rsidRDefault="0083047C" w:rsidP="008913E7">
            <w:pPr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- </w:t>
            </w:r>
            <w:r w:rsidRPr="00DE4121">
              <w:rPr>
                <w:szCs w:val="25"/>
              </w:rPr>
              <w:t>Làm kiểm điểm, cam kết không tái phạm</w:t>
            </w:r>
          </w:p>
        </w:tc>
      </w:tr>
      <w:tr w:rsidR="0083047C" w:rsidRPr="00783EDA" w:rsidTr="00E847BB">
        <w:trPr>
          <w:trHeight w:val="657"/>
        </w:trPr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3</w:t>
            </w:r>
          </w:p>
        </w:tc>
        <w:tc>
          <w:tcPr>
            <w:tcW w:w="2859" w:type="dxa"/>
            <w:vAlign w:val="center"/>
          </w:tcPr>
          <w:p w:rsidR="0083047C" w:rsidRPr="00E81BFD" w:rsidRDefault="0083047C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sz w:val="25"/>
                <w:szCs w:val="25"/>
              </w:rPr>
              <w:t xml:space="preserve">- </w:t>
            </w:r>
            <w:r w:rsidRPr="00783EDA">
              <w:rPr>
                <w:sz w:val="25"/>
                <w:szCs w:val="25"/>
              </w:rPr>
              <w:t xml:space="preserve">Vô lễ với </w:t>
            </w:r>
            <w:r>
              <w:rPr>
                <w:sz w:val="25"/>
                <w:szCs w:val="25"/>
              </w:rPr>
              <w:t>thầy, cô, cán bộ và nhân viên trường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83047C" w:rsidRPr="0083047C" w:rsidRDefault="0083047C" w:rsidP="00FD1E7D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</w:t>
            </w:r>
          </w:p>
        </w:tc>
      </w:tr>
      <w:tr w:rsidR="0083047C" w:rsidRPr="00783EDA" w:rsidTr="00E847BB">
        <w:trPr>
          <w:trHeight w:val="847"/>
        </w:trPr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83047C" w:rsidRPr="00E81BFD" w:rsidRDefault="0083047C" w:rsidP="00DE4121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Có hành vi gây gổ, đe dọa, cán bộ, nhân viên của trường đang làm nhiệm vụ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83047C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</w:t>
            </w:r>
          </w:p>
        </w:tc>
      </w:tr>
      <w:tr w:rsidR="0083047C" w:rsidRPr="00783EDA" w:rsidTr="00125988">
        <w:trPr>
          <w:trHeight w:val="838"/>
        </w:trPr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83047C" w:rsidRPr="00E81BFD" w:rsidRDefault="0083047C" w:rsidP="002F0CD5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Phá hoại làm hư hỏng tài sản KTX và các tài sản khác của trường</w:t>
            </w:r>
          </w:p>
        </w:tc>
        <w:tc>
          <w:tcPr>
            <w:tcW w:w="851" w:type="dxa"/>
            <w:vAlign w:val="center"/>
          </w:tcPr>
          <w:p w:rsidR="0083047C" w:rsidRPr="00DE4121" w:rsidRDefault="0083047C" w:rsidP="008913E7">
            <w:pPr>
              <w:jc w:val="center"/>
              <w:rPr>
                <w:szCs w:val="25"/>
              </w:rPr>
            </w:pPr>
          </w:p>
        </w:tc>
        <w:tc>
          <w:tcPr>
            <w:tcW w:w="850" w:type="dxa"/>
            <w:vAlign w:val="center"/>
          </w:tcPr>
          <w:p w:rsidR="0083047C" w:rsidRPr="00E80B88" w:rsidRDefault="0083047C" w:rsidP="004139C0">
            <w:pPr>
              <w:jc w:val="center"/>
              <w:rPr>
                <w:color w:val="000000" w:themeColor="text1"/>
                <w:szCs w:val="25"/>
              </w:rPr>
            </w:pPr>
            <w:r w:rsidRPr="00E80B88">
              <w:rPr>
                <w:color w:val="000000" w:themeColor="text1"/>
                <w:szCs w:val="25"/>
              </w:rPr>
              <w:t>1</w:t>
            </w:r>
          </w:p>
        </w:tc>
        <w:tc>
          <w:tcPr>
            <w:tcW w:w="851" w:type="dxa"/>
            <w:vAlign w:val="center"/>
          </w:tcPr>
          <w:p w:rsidR="0083047C" w:rsidRPr="00E80B88" w:rsidRDefault="0083047C" w:rsidP="004139C0">
            <w:pPr>
              <w:jc w:val="center"/>
              <w:rPr>
                <w:color w:val="000000" w:themeColor="text1"/>
                <w:szCs w:val="25"/>
              </w:rPr>
            </w:pPr>
            <w:r w:rsidRPr="00E80B88">
              <w:rPr>
                <w:color w:val="000000" w:themeColor="text1"/>
                <w:szCs w:val="25"/>
              </w:rPr>
              <w:t>2</w:t>
            </w:r>
          </w:p>
        </w:tc>
        <w:tc>
          <w:tcPr>
            <w:tcW w:w="709" w:type="dxa"/>
            <w:vAlign w:val="center"/>
          </w:tcPr>
          <w:p w:rsidR="0083047C" w:rsidRPr="0083047C" w:rsidRDefault="0083047C" w:rsidP="00FD1E7D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83047C" w:rsidRPr="00DE4121" w:rsidRDefault="0083047C" w:rsidP="008913E7">
            <w:pPr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- </w:t>
            </w:r>
            <w:r w:rsidRPr="00DE4121">
              <w:rPr>
                <w:szCs w:val="25"/>
              </w:rPr>
              <w:t>Làm kiểm điểm, cam kết không tái phạm</w:t>
            </w:r>
          </w:p>
        </w:tc>
      </w:tr>
      <w:tr w:rsidR="0083047C" w:rsidRPr="00783EDA" w:rsidTr="00F92603">
        <w:trPr>
          <w:trHeight w:val="882"/>
        </w:trPr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83047C" w:rsidRPr="00E80B88" w:rsidRDefault="0083047C" w:rsidP="006E0B8A">
            <w:pPr>
              <w:spacing w:before="60" w:after="60"/>
              <w:ind w:firstLine="57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80B88">
              <w:rPr>
                <w:rFonts w:cs="Times New Roman"/>
                <w:color w:val="000000" w:themeColor="text1"/>
                <w:szCs w:val="24"/>
              </w:rPr>
              <w:t xml:space="preserve">- </w:t>
            </w:r>
            <w:r w:rsidR="006E0B8A">
              <w:rPr>
                <w:rFonts w:cs="Times New Roman"/>
                <w:color w:val="000000" w:themeColor="text1"/>
                <w:szCs w:val="24"/>
              </w:rPr>
              <w:t>Mang, tàng trữ hoặc sử dụng</w:t>
            </w:r>
            <w:r w:rsidRPr="00E80B88">
              <w:rPr>
                <w:rFonts w:cs="Times New Roman"/>
                <w:color w:val="000000" w:themeColor="text1"/>
                <w:szCs w:val="24"/>
              </w:rPr>
              <w:t xml:space="preserve"> thuốc lá</w:t>
            </w:r>
            <w:r w:rsidR="006E0B8A">
              <w:rPr>
                <w:rFonts w:cs="Times New Roman"/>
                <w:color w:val="000000" w:themeColor="text1"/>
                <w:szCs w:val="24"/>
              </w:rPr>
              <w:t xml:space="preserve"> (</w:t>
            </w:r>
            <w:r w:rsidRPr="00E80B88">
              <w:rPr>
                <w:rFonts w:cs="Times New Roman"/>
                <w:color w:val="000000" w:themeColor="text1"/>
                <w:szCs w:val="24"/>
              </w:rPr>
              <w:t>kể cả thuốc lá điện tử</w:t>
            </w:r>
            <w:r w:rsidR="006E0B8A">
              <w:rPr>
                <w:rFonts w:cs="Times New Roman"/>
                <w:color w:val="000000" w:themeColor="text1"/>
                <w:szCs w:val="24"/>
              </w:rPr>
              <w:t>)</w:t>
            </w:r>
            <w:r w:rsidRPr="00E80B88">
              <w:rPr>
                <w:rFonts w:cs="Times New Roman"/>
                <w:color w:val="000000" w:themeColor="text1"/>
                <w:szCs w:val="24"/>
              </w:rPr>
              <w:t xml:space="preserve"> trong KTX và các nơi cấm hút thuốc theo qui định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48533F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83047C" w:rsidRPr="0083047C" w:rsidRDefault="0083047C" w:rsidP="00FD1E7D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</w:t>
            </w:r>
          </w:p>
        </w:tc>
      </w:tr>
      <w:tr w:rsidR="0083047C" w:rsidRPr="00783EDA" w:rsidTr="00125988">
        <w:trPr>
          <w:trHeight w:val="624"/>
        </w:trPr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4</w:t>
            </w:r>
          </w:p>
        </w:tc>
        <w:tc>
          <w:tcPr>
            <w:tcW w:w="2859" w:type="dxa"/>
            <w:vAlign w:val="center"/>
          </w:tcPr>
          <w:p w:rsidR="0083047C" w:rsidRPr="00E81BFD" w:rsidRDefault="0083047C" w:rsidP="0048533F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E81BFD">
              <w:rPr>
                <w:rFonts w:cs="Times New Roman"/>
                <w:szCs w:val="24"/>
              </w:rPr>
              <w:t>Uống rượu, bia</w:t>
            </w:r>
            <w:r w:rsidR="006E0B8A">
              <w:rPr>
                <w:rFonts w:cs="Times New Roman"/>
                <w:szCs w:val="24"/>
              </w:rPr>
              <w:t>/say rượu</w:t>
            </w:r>
            <w:r>
              <w:rPr>
                <w:rFonts w:cs="Times New Roman"/>
                <w:szCs w:val="24"/>
              </w:rPr>
              <w:t xml:space="preserve"> trong KTX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48533F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83047C" w:rsidRPr="0083047C" w:rsidRDefault="0083047C" w:rsidP="00FD1E7D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83047C" w:rsidRPr="00787C79" w:rsidRDefault="0083047C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Cờ bạc dưới mọi hình thức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83047C" w:rsidRPr="0083047C" w:rsidRDefault="0083047C" w:rsidP="00FD1E7D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83047C" w:rsidRDefault="0083047C" w:rsidP="00F92603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Tùy theo mức độ có thể giao chính quyền xử lý, báo về gia đình, xử lý theo quy chế công tác HSSV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5</w:t>
            </w:r>
          </w:p>
        </w:tc>
        <w:tc>
          <w:tcPr>
            <w:tcW w:w="2859" w:type="dxa"/>
            <w:vAlign w:val="center"/>
          </w:tcPr>
          <w:p w:rsidR="0083047C" w:rsidRPr="00787C79" w:rsidRDefault="0083047C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Buôn bán, vận chuyển, tàng trữ và lôi kéo người khác sử dụng ma túy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3047C" w:rsidRPr="00787C79" w:rsidRDefault="0083047C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địa phương nơi cư trú và gia đình, xử lý theo quy chế công tác HSSV</w:t>
            </w:r>
          </w:p>
        </w:tc>
      </w:tr>
      <w:tr w:rsidR="0083047C" w:rsidRPr="00783EDA" w:rsidTr="00F92603">
        <w:trPr>
          <w:trHeight w:val="1574"/>
        </w:trPr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83047C" w:rsidRPr="00787C79" w:rsidRDefault="0083047C" w:rsidP="008A1DE8">
            <w:pPr>
              <w:pStyle w:val="ListParagraph"/>
              <w:spacing w:before="60" w:after="60"/>
              <w:ind w:left="0"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Tàng trữ, lưu hành, truy cập, sử dụng sản phẩm văn hóa đồi trụy hoặc tham gia các hoạt động mê tín dị đoan, hoạt động tôn giáo trái phép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83047C" w:rsidRPr="0083047C" w:rsidRDefault="0083047C" w:rsidP="00FD1E7D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địa phương nơi cư trú và gia đình, xử lý theo quy chế công tác HSSV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83047C" w:rsidRPr="004C08DA" w:rsidRDefault="0083047C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4C08DA">
              <w:rPr>
                <w:rFonts w:cs="Times New Roman"/>
                <w:szCs w:val="24"/>
              </w:rPr>
              <w:t>- Mang, sử dụng ma túy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địa phương nơi cư trú và gia đình, xử lý theo quy chế công tác HSSV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6</w:t>
            </w:r>
          </w:p>
        </w:tc>
        <w:tc>
          <w:tcPr>
            <w:tcW w:w="2859" w:type="dxa"/>
            <w:vAlign w:val="center"/>
          </w:tcPr>
          <w:p w:rsidR="0083047C" w:rsidRPr="00787C79" w:rsidRDefault="0083047C" w:rsidP="00F92603">
            <w:pPr>
              <w:pStyle w:val="ListParagraph"/>
              <w:spacing w:before="60" w:after="60"/>
              <w:ind w:left="0"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 xml:space="preserve">- Trộm cắp tài sản, </w:t>
            </w:r>
            <w:r>
              <w:rPr>
                <w:rFonts w:cs="Times New Roman"/>
                <w:szCs w:val="24"/>
              </w:rPr>
              <w:t>chứa chấp, tiêu thụ tài sản do lấy cắp mà có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83047C" w:rsidRPr="0083047C" w:rsidRDefault="0083047C" w:rsidP="00FD1E7D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đình, xử lý theo quy chế công tác HSSV</w:t>
            </w:r>
          </w:p>
        </w:tc>
      </w:tr>
      <w:tr w:rsidR="0083047C" w:rsidRPr="00783EDA" w:rsidTr="007C1B64">
        <w:trPr>
          <w:trHeight w:val="763"/>
        </w:trPr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7</w:t>
            </w:r>
          </w:p>
        </w:tc>
        <w:tc>
          <w:tcPr>
            <w:tcW w:w="2859" w:type="dxa"/>
            <w:vAlign w:val="center"/>
          </w:tcPr>
          <w:p w:rsidR="0083047C" w:rsidRPr="00787C79" w:rsidRDefault="0083047C" w:rsidP="005D6A00">
            <w:pPr>
              <w:pStyle w:val="ListParagraph"/>
              <w:spacing w:before="60" w:after="60"/>
              <w:ind w:left="0"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 xml:space="preserve">- </w:t>
            </w:r>
            <w:r>
              <w:rPr>
                <w:rFonts w:cs="Times New Roman"/>
                <w:szCs w:val="24"/>
              </w:rPr>
              <w:t>Vi phạm pháp luật Nhà nước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5D6A0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Giao chính quyền xử lý, báo về gia đình, </w:t>
            </w:r>
            <w:r w:rsidRPr="00787C79">
              <w:rPr>
                <w:rFonts w:cs="Times New Roman"/>
                <w:szCs w:val="24"/>
              </w:rPr>
              <w:t>xử lý theo quy chế công tác HSSV</w:t>
            </w:r>
          </w:p>
        </w:tc>
      </w:tr>
      <w:tr w:rsidR="0083047C" w:rsidRPr="00783EDA" w:rsidTr="005D6A00">
        <w:trPr>
          <w:trHeight w:val="836"/>
        </w:trPr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8</w:t>
            </w:r>
          </w:p>
        </w:tc>
        <w:tc>
          <w:tcPr>
            <w:tcW w:w="2859" w:type="dxa"/>
            <w:vAlign w:val="center"/>
          </w:tcPr>
          <w:p w:rsidR="0083047C" w:rsidRPr="00787C79" w:rsidRDefault="0083047C" w:rsidP="005D6A00">
            <w:pPr>
              <w:pStyle w:val="ListParagraph"/>
              <w:spacing w:before="60" w:after="60"/>
              <w:ind w:left="0"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 xml:space="preserve">- </w:t>
            </w:r>
            <w:r>
              <w:rPr>
                <w:rFonts w:cs="Times New Roman"/>
                <w:szCs w:val="24"/>
              </w:rPr>
              <w:t>Vi phạm các nội dung nghiêm cấm khác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83047C" w:rsidRPr="0083047C" w:rsidRDefault="0083047C" w:rsidP="00FD1E7D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5D6A0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B</w:t>
            </w:r>
            <w:r w:rsidRPr="00787C79">
              <w:rPr>
                <w:rFonts w:cs="Times New Roman"/>
                <w:szCs w:val="24"/>
              </w:rPr>
              <w:t>áo về gia đình, xử lý theo quy chế công tác HSSV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10</w:t>
            </w:r>
          </w:p>
        </w:tc>
        <w:tc>
          <w:tcPr>
            <w:tcW w:w="2859" w:type="dxa"/>
            <w:vAlign w:val="center"/>
          </w:tcPr>
          <w:p w:rsidR="0083047C" w:rsidRPr="00787C79" w:rsidRDefault="0083047C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Đánh nhau gây thương tích, tổ chức hoặc tham gia tổ chức đánh nhau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đình, xử lý theo quy chế công tác HSSV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11</w:t>
            </w:r>
          </w:p>
        </w:tc>
        <w:tc>
          <w:tcPr>
            <w:tcW w:w="2859" w:type="dxa"/>
            <w:vAlign w:val="center"/>
          </w:tcPr>
          <w:p w:rsidR="0083047C" w:rsidRPr="00787C79" w:rsidRDefault="0083047C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Chứa chấp, môi giới, hoạt động mại dâm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chính quyền xử lý, xử lý theo quy chế công tác HSSV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12</w:t>
            </w:r>
          </w:p>
        </w:tc>
        <w:tc>
          <w:tcPr>
            <w:tcW w:w="2859" w:type="dxa"/>
            <w:vAlign w:val="center"/>
          </w:tcPr>
          <w:p w:rsidR="0083047C" w:rsidRPr="00787C79" w:rsidRDefault="0083047C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Chứa chấp buôn bán vũ khí, chất nổ, chất dễ cháy và các hàng cấm theo quy định của Nhà nước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chính quyền xử lý, xử lý theo quy chế công tác HSSV</w:t>
            </w:r>
          </w:p>
        </w:tc>
      </w:tr>
      <w:tr w:rsidR="0083047C" w:rsidRPr="00783EDA" w:rsidTr="007C1B64">
        <w:trPr>
          <w:trHeight w:val="1138"/>
        </w:trPr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83047C" w:rsidRPr="00787C79" w:rsidRDefault="0083047C" w:rsidP="007E11DB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Đưa phần tử xấu vào trong trườ</w:t>
            </w:r>
            <w:r>
              <w:rPr>
                <w:rFonts w:cs="Times New Roman"/>
                <w:szCs w:val="24"/>
              </w:rPr>
              <w:t>ng, KTX</w:t>
            </w:r>
            <w:r w:rsidRPr="00787C79">
              <w:rPr>
                <w:rFonts w:cs="Times New Roman"/>
                <w:szCs w:val="24"/>
              </w:rPr>
              <w:t xml:space="preserve"> gây ảnh hưởng xấ</w:t>
            </w:r>
            <w:r w:rsidR="006E0B8A">
              <w:rPr>
                <w:rFonts w:cs="Times New Roman"/>
                <w:szCs w:val="24"/>
              </w:rPr>
              <w:t xml:space="preserve">u </w:t>
            </w:r>
            <w:r w:rsidRPr="00787C79">
              <w:rPr>
                <w:rFonts w:cs="Times New Roman"/>
                <w:szCs w:val="24"/>
              </w:rPr>
              <w:t>đến an ninh, trật tự</w:t>
            </w:r>
            <w:r>
              <w:rPr>
                <w:rFonts w:cs="Times New Roman"/>
                <w:szCs w:val="24"/>
              </w:rPr>
              <w:t xml:space="preserve"> trong N</w:t>
            </w:r>
            <w:r w:rsidRPr="00787C79">
              <w:rPr>
                <w:rFonts w:cs="Times New Roman"/>
                <w:szCs w:val="24"/>
              </w:rPr>
              <w:t>hà trường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3047C" w:rsidRPr="00787C79" w:rsidRDefault="0083047C" w:rsidP="00297E92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địa phương nơi cư trú và gia đình, xử lý theo quy chế công tác HSSV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83047C" w:rsidRPr="00787C79" w:rsidRDefault="0083047C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Kích động, lôi kéo người khác biểu tình,</w:t>
            </w:r>
            <w:r w:rsidR="006E0B8A">
              <w:rPr>
                <w:rFonts w:cs="Times New Roman"/>
                <w:szCs w:val="24"/>
              </w:rPr>
              <w:t xml:space="preserve"> </w:t>
            </w:r>
            <w:r w:rsidRPr="00787C79">
              <w:rPr>
                <w:rFonts w:cs="Times New Roman"/>
                <w:szCs w:val="24"/>
              </w:rPr>
              <w:t>viết truyền đơn, áp phích trái pháp luật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83047C" w:rsidRPr="00787C79" w:rsidRDefault="0083047C" w:rsidP="00297E92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địa phương và gia đình. Nếu nghiêm trọng, giao cho cơ quan chức năng xử lý theo quy định của pháp luật</w:t>
            </w:r>
          </w:p>
        </w:tc>
      </w:tr>
      <w:tr w:rsidR="0083047C" w:rsidRPr="00783EDA" w:rsidTr="00787C79">
        <w:tc>
          <w:tcPr>
            <w:tcW w:w="543" w:type="dxa"/>
            <w:vAlign w:val="center"/>
          </w:tcPr>
          <w:p w:rsidR="0083047C" w:rsidRPr="001B0FB0" w:rsidRDefault="0083047C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13</w:t>
            </w:r>
          </w:p>
        </w:tc>
        <w:tc>
          <w:tcPr>
            <w:tcW w:w="2859" w:type="dxa"/>
            <w:vAlign w:val="center"/>
          </w:tcPr>
          <w:p w:rsidR="0083047C" w:rsidRPr="00787C79" w:rsidRDefault="0083047C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Vi phạm các quy định về an toàn  giao thông</w:t>
            </w:r>
          </w:p>
        </w:tc>
        <w:tc>
          <w:tcPr>
            <w:tcW w:w="851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3047C" w:rsidRPr="00787C79" w:rsidRDefault="0083047C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3047C" w:rsidRPr="00787C79" w:rsidRDefault="0083047C" w:rsidP="00BC504E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83047C" w:rsidRPr="0083047C" w:rsidRDefault="0083047C" w:rsidP="00FD1E7D">
            <w:pPr>
              <w:jc w:val="center"/>
              <w:rPr>
                <w:sz w:val="22"/>
              </w:rPr>
            </w:pPr>
            <w:r w:rsidRPr="0083047C">
              <w:rPr>
                <w:sz w:val="22"/>
              </w:rPr>
              <w:t>Tái phạm</w:t>
            </w:r>
          </w:p>
        </w:tc>
        <w:tc>
          <w:tcPr>
            <w:tcW w:w="2976" w:type="dxa"/>
            <w:vAlign w:val="center"/>
          </w:tcPr>
          <w:p w:rsidR="0083047C" w:rsidRPr="00787C79" w:rsidRDefault="0083047C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 xử lý theo quy chế công tác HSSV</w:t>
            </w:r>
          </w:p>
        </w:tc>
      </w:tr>
    </w:tbl>
    <w:p w:rsidR="002D52CA" w:rsidRPr="00783EDA" w:rsidRDefault="001E091D" w:rsidP="004139C0">
      <w:pPr>
        <w:spacing w:before="120"/>
        <w:ind w:firstLine="567"/>
        <w:jc w:val="both"/>
      </w:pPr>
      <w:r w:rsidRPr="00E80B88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BB3BD4" wp14:editId="37F32289">
                <wp:simplePos x="0" y="0"/>
                <wp:positionH relativeFrom="column">
                  <wp:posOffset>1930621</wp:posOffset>
                </wp:positionH>
                <wp:positionV relativeFrom="paragraph">
                  <wp:posOffset>523240</wp:posOffset>
                </wp:positionV>
                <wp:extent cx="2099144" cy="0"/>
                <wp:effectExtent l="0" t="0" r="158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914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2pt,41.2pt" to="317.3pt,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" strokecolor="black [3040]"/>
            </w:pict>
          </mc:Fallback>
        </mc:AlternateContent>
      </w:r>
      <w:r w:rsidR="004139C0" w:rsidRPr="00E80B88">
        <w:rPr>
          <w:color w:val="000000" w:themeColor="text1"/>
        </w:rPr>
        <w:t xml:space="preserve">Trường hợp HSSV bị xử lý kỷ luật buộc ra khỏi ký túc xá, Tổ quản lý ký túc xá lập hồ sơ gửi về phòng </w:t>
      </w:r>
      <w:r w:rsidR="006F275F">
        <w:rPr>
          <w:color w:val="000000" w:themeColor="text1"/>
        </w:rPr>
        <w:t>Quản trị - Dịch vụ</w:t>
      </w:r>
      <w:r w:rsidR="004139C0" w:rsidRPr="00E80B88">
        <w:rPr>
          <w:color w:val="000000" w:themeColor="text1"/>
        </w:rPr>
        <w:t xml:space="preserve"> xử lý kỷ luật theo quy chế công tác học sinh, sinh viên./.</w:t>
      </w:r>
      <w:r w:rsidR="006003B0" w:rsidRPr="00E80B88">
        <w:rPr>
          <w:color w:val="000000" w:themeColor="text1"/>
        </w:rPr>
        <w:tab/>
      </w:r>
      <w:r w:rsidR="006003B0" w:rsidRPr="00E80B88">
        <w:rPr>
          <w:color w:val="000000" w:themeColor="text1"/>
        </w:rPr>
        <w:tab/>
      </w:r>
      <w:r w:rsidR="006003B0" w:rsidRPr="00E80B88">
        <w:rPr>
          <w:color w:val="000000" w:themeColor="text1"/>
        </w:rPr>
        <w:tab/>
      </w:r>
      <w:r w:rsidR="006003B0">
        <w:tab/>
      </w:r>
      <w:r w:rsidR="006003B0">
        <w:tab/>
      </w:r>
      <w:r w:rsidR="006003B0">
        <w:tab/>
      </w:r>
      <w:r w:rsidR="006003B0">
        <w:tab/>
      </w:r>
      <w:r w:rsidR="006003B0">
        <w:tab/>
      </w:r>
      <w:r w:rsidR="004139C0">
        <w:tab/>
      </w:r>
      <w:r w:rsidR="006003B0" w:rsidRPr="004139C0">
        <w:rPr>
          <w:color w:val="FFFFFF" w:themeColor="background1"/>
        </w:rPr>
        <w:t xml:space="preserve">Hiệu trưởng </w:t>
      </w:r>
      <w:r w:rsidR="006003B0" w:rsidRPr="004139C0">
        <w:rPr>
          <w:b/>
          <w:color w:val="FFFFFF" w:themeColor="background1"/>
        </w:rPr>
        <w:t>Phạm Hữu Lộc</w:t>
      </w:r>
      <w:r w:rsidR="006003B0" w:rsidRPr="004139C0">
        <w:rPr>
          <w:color w:val="FFFFFF" w:themeColor="background1"/>
        </w:rPr>
        <w:t xml:space="preserve"> (Đã ký)</w:t>
      </w:r>
    </w:p>
    <w:sectPr w:rsidR="002D52CA" w:rsidRPr="00783EDA" w:rsidSect="007C1B64">
      <w:headerReference w:type="default" r:id="rId9"/>
      <w:pgSz w:w="11907" w:h="16840" w:code="9"/>
      <w:pgMar w:top="794" w:right="851" w:bottom="567" w:left="1418" w:header="284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3E5" w:rsidRDefault="009213E5" w:rsidP="007C1B64">
      <w:r>
        <w:separator/>
      </w:r>
    </w:p>
  </w:endnote>
  <w:endnote w:type="continuationSeparator" w:id="0">
    <w:p w:rsidR="009213E5" w:rsidRDefault="009213E5" w:rsidP="007C1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3E5" w:rsidRDefault="009213E5" w:rsidP="007C1B64">
      <w:r>
        <w:separator/>
      </w:r>
    </w:p>
  </w:footnote>
  <w:footnote w:type="continuationSeparator" w:id="0">
    <w:p w:rsidR="009213E5" w:rsidRDefault="009213E5" w:rsidP="007C1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1265934"/>
      <w:docPartObj>
        <w:docPartGallery w:val="Page Numbers (Top of Page)"/>
        <w:docPartUnique/>
      </w:docPartObj>
    </w:sdtPr>
    <w:sdtEndPr>
      <w:rPr>
        <w:noProof/>
      </w:rPr>
    </w:sdtEndPr>
    <w:sdtContent>
      <w:p w:rsidR="007C1B64" w:rsidRDefault="007C1B6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7D0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C1B64" w:rsidRDefault="007C1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B22DD"/>
    <w:multiLevelType w:val="hybridMultilevel"/>
    <w:tmpl w:val="6582C218"/>
    <w:lvl w:ilvl="0" w:tplc="511AAD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C72685"/>
    <w:multiLevelType w:val="hybridMultilevel"/>
    <w:tmpl w:val="FD50A7DC"/>
    <w:lvl w:ilvl="0" w:tplc="0E948DE0">
      <w:start w:val="1"/>
      <w:numFmt w:val="decimal"/>
      <w:lvlText w:val="%1."/>
      <w:lvlJc w:val="right"/>
      <w:pPr>
        <w:ind w:left="644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B15"/>
    <w:rsid w:val="00007E81"/>
    <w:rsid w:val="00022F2C"/>
    <w:rsid w:val="00026C3A"/>
    <w:rsid w:val="000538C2"/>
    <w:rsid w:val="000B6D1C"/>
    <w:rsid w:val="00125988"/>
    <w:rsid w:val="00141FAB"/>
    <w:rsid w:val="00172ADD"/>
    <w:rsid w:val="00181C0C"/>
    <w:rsid w:val="001A5C4D"/>
    <w:rsid w:val="001B0FB0"/>
    <w:rsid w:val="001D208F"/>
    <w:rsid w:val="001E091D"/>
    <w:rsid w:val="001E6B15"/>
    <w:rsid w:val="002246E8"/>
    <w:rsid w:val="00260683"/>
    <w:rsid w:val="00265E22"/>
    <w:rsid w:val="0027386C"/>
    <w:rsid w:val="0027586A"/>
    <w:rsid w:val="00293E98"/>
    <w:rsid w:val="00297E92"/>
    <w:rsid w:val="002D52CA"/>
    <w:rsid w:val="002F0CD5"/>
    <w:rsid w:val="00313193"/>
    <w:rsid w:val="003255A6"/>
    <w:rsid w:val="00367D02"/>
    <w:rsid w:val="003718C1"/>
    <w:rsid w:val="0037773F"/>
    <w:rsid w:val="003A322B"/>
    <w:rsid w:val="003C14AC"/>
    <w:rsid w:val="003C46DE"/>
    <w:rsid w:val="003D27E5"/>
    <w:rsid w:val="003E739D"/>
    <w:rsid w:val="003F48D7"/>
    <w:rsid w:val="004139C0"/>
    <w:rsid w:val="0046382E"/>
    <w:rsid w:val="004731BE"/>
    <w:rsid w:val="004827D8"/>
    <w:rsid w:val="00483EA2"/>
    <w:rsid w:val="0048533F"/>
    <w:rsid w:val="004A373B"/>
    <w:rsid w:val="004C08DA"/>
    <w:rsid w:val="004C4E82"/>
    <w:rsid w:val="004D254D"/>
    <w:rsid w:val="00524250"/>
    <w:rsid w:val="00526BAC"/>
    <w:rsid w:val="00552E4C"/>
    <w:rsid w:val="005871DE"/>
    <w:rsid w:val="005D6A00"/>
    <w:rsid w:val="005E2E2F"/>
    <w:rsid w:val="005E738F"/>
    <w:rsid w:val="006003B0"/>
    <w:rsid w:val="00672713"/>
    <w:rsid w:val="006910B6"/>
    <w:rsid w:val="00695DD7"/>
    <w:rsid w:val="006B02C5"/>
    <w:rsid w:val="006B04FE"/>
    <w:rsid w:val="006B53D0"/>
    <w:rsid w:val="006C2E78"/>
    <w:rsid w:val="006E0B8A"/>
    <w:rsid w:val="006E1F59"/>
    <w:rsid w:val="006E2584"/>
    <w:rsid w:val="006F275F"/>
    <w:rsid w:val="00724794"/>
    <w:rsid w:val="00726549"/>
    <w:rsid w:val="00783EDA"/>
    <w:rsid w:val="00787C79"/>
    <w:rsid w:val="007A6A52"/>
    <w:rsid w:val="007C1B64"/>
    <w:rsid w:val="007E11DB"/>
    <w:rsid w:val="00807057"/>
    <w:rsid w:val="0083047C"/>
    <w:rsid w:val="00875CFF"/>
    <w:rsid w:val="00893150"/>
    <w:rsid w:val="008A1DE8"/>
    <w:rsid w:val="008C4637"/>
    <w:rsid w:val="008D4E00"/>
    <w:rsid w:val="009046CC"/>
    <w:rsid w:val="009213E5"/>
    <w:rsid w:val="00937850"/>
    <w:rsid w:val="00946DB0"/>
    <w:rsid w:val="00987135"/>
    <w:rsid w:val="00990906"/>
    <w:rsid w:val="009A71AE"/>
    <w:rsid w:val="009B6739"/>
    <w:rsid w:val="009D783F"/>
    <w:rsid w:val="009F39BA"/>
    <w:rsid w:val="00A10630"/>
    <w:rsid w:val="00A469E9"/>
    <w:rsid w:val="00A650A7"/>
    <w:rsid w:val="00A76BC5"/>
    <w:rsid w:val="00AC4708"/>
    <w:rsid w:val="00B41951"/>
    <w:rsid w:val="00B63B9C"/>
    <w:rsid w:val="00B86503"/>
    <w:rsid w:val="00BC1ECF"/>
    <w:rsid w:val="00BC504E"/>
    <w:rsid w:val="00C46E24"/>
    <w:rsid w:val="00C65385"/>
    <w:rsid w:val="00C74C14"/>
    <w:rsid w:val="00CD16CB"/>
    <w:rsid w:val="00CF69F0"/>
    <w:rsid w:val="00DA64DD"/>
    <w:rsid w:val="00DC1913"/>
    <w:rsid w:val="00DE4121"/>
    <w:rsid w:val="00E37677"/>
    <w:rsid w:val="00E430CF"/>
    <w:rsid w:val="00E8093C"/>
    <w:rsid w:val="00E80B88"/>
    <w:rsid w:val="00E81BFD"/>
    <w:rsid w:val="00E847BB"/>
    <w:rsid w:val="00E90EE3"/>
    <w:rsid w:val="00E94A0A"/>
    <w:rsid w:val="00EA7426"/>
    <w:rsid w:val="00ED0FF8"/>
    <w:rsid w:val="00ED7B76"/>
    <w:rsid w:val="00EE48A5"/>
    <w:rsid w:val="00F1117C"/>
    <w:rsid w:val="00F77581"/>
    <w:rsid w:val="00F92603"/>
    <w:rsid w:val="00F9491C"/>
    <w:rsid w:val="00FF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19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6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49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C1B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1B64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7C1B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1B64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19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6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49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C1B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1B64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7C1B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1B6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5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BC4FD-2071-4CA7-A380-759E0AC61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114</Company>
  <LinksUpToDate>false</LinksUpToDate>
  <CharactersWithSpaces>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QLHSSV</cp:lastModifiedBy>
  <cp:revision>13</cp:revision>
  <cp:lastPrinted>2018-06-15T04:23:00Z</cp:lastPrinted>
  <dcterms:created xsi:type="dcterms:W3CDTF">2019-05-13T09:45:00Z</dcterms:created>
  <dcterms:modified xsi:type="dcterms:W3CDTF">2020-06-30T00:36:00Z</dcterms:modified>
</cp:coreProperties>
</file>